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7D" w:rsidRDefault="00963ED1" w:rsidP="00963E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ED1">
        <w:rPr>
          <w:rFonts w:ascii="Times New Roman" w:hAnsi="Times New Roman" w:cs="Times New Roman"/>
          <w:b/>
          <w:sz w:val="32"/>
          <w:szCs w:val="32"/>
        </w:rPr>
        <w:t>Места осуществления образовательной деятельности</w:t>
      </w:r>
    </w:p>
    <w:tbl>
      <w:tblPr>
        <w:tblStyle w:val="a3"/>
        <w:tblW w:w="0" w:type="auto"/>
        <w:tblLook w:val="04A0"/>
      </w:tblPr>
      <w:tblGrid>
        <w:gridCol w:w="1101"/>
        <w:gridCol w:w="8470"/>
      </w:tblGrid>
      <w:tr w:rsidR="00963ED1" w:rsidTr="00963ED1">
        <w:tc>
          <w:tcPr>
            <w:tcW w:w="1101" w:type="dxa"/>
          </w:tcPr>
          <w:p w:rsidR="00963ED1" w:rsidRPr="00963ED1" w:rsidRDefault="00963ED1" w:rsidP="00963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470" w:type="dxa"/>
          </w:tcPr>
          <w:p w:rsidR="00963ED1" w:rsidRPr="00963ED1" w:rsidRDefault="00963ED1" w:rsidP="00963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места осуществления образовательной деятельности </w:t>
            </w:r>
          </w:p>
        </w:tc>
      </w:tr>
      <w:tr w:rsidR="00963ED1" w:rsidTr="00963ED1">
        <w:tc>
          <w:tcPr>
            <w:tcW w:w="1101" w:type="dxa"/>
          </w:tcPr>
          <w:p w:rsidR="00963ED1" w:rsidRPr="00963ED1" w:rsidRDefault="00963ED1" w:rsidP="00963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E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0" w:type="dxa"/>
          </w:tcPr>
          <w:p w:rsidR="00963ED1" w:rsidRPr="00963ED1" w:rsidRDefault="00963ED1" w:rsidP="00963E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ED1">
              <w:rPr>
                <w:rFonts w:ascii="Times New Roman" w:hAnsi="Times New Roman" w:cs="Times New Roman"/>
                <w:sz w:val="28"/>
                <w:szCs w:val="28"/>
              </w:rPr>
              <w:t xml:space="preserve">347311, Ростовская область, Цимлянский район, хутор </w:t>
            </w:r>
            <w:proofErr w:type="gramStart"/>
            <w:r w:rsidRPr="00963ED1">
              <w:rPr>
                <w:rFonts w:ascii="Times New Roman" w:hAnsi="Times New Roman" w:cs="Times New Roman"/>
                <w:sz w:val="28"/>
                <w:szCs w:val="28"/>
              </w:rPr>
              <w:t>Лозной</w:t>
            </w:r>
            <w:proofErr w:type="gramEnd"/>
            <w:r w:rsidRPr="00963ED1">
              <w:rPr>
                <w:rFonts w:ascii="Times New Roman" w:hAnsi="Times New Roman" w:cs="Times New Roman"/>
                <w:sz w:val="28"/>
                <w:szCs w:val="28"/>
              </w:rPr>
              <w:t>, улица Аббясева 69</w:t>
            </w:r>
          </w:p>
        </w:tc>
      </w:tr>
    </w:tbl>
    <w:p w:rsidR="00963ED1" w:rsidRPr="00963ED1" w:rsidRDefault="00963ED1" w:rsidP="00963E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63ED1" w:rsidRPr="00963ED1" w:rsidSect="00FE6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63ED1"/>
    <w:rsid w:val="000D2069"/>
    <w:rsid w:val="00100FD5"/>
    <w:rsid w:val="00577181"/>
    <w:rsid w:val="005A04C5"/>
    <w:rsid w:val="00963ED1"/>
    <w:rsid w:val="00A9390C"/>
    <w:rsid w:val="00E453F1"/>
    <w:rsid w:val="00FE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Казачок2</dc:creator>
  <cp:keywords/>
  <dc:description/>
  <cp:lastModifiedBy>Казачок2</cp:lastModifiedBy>
  <cp:revision>2</cp:revision>
  <dcterms:created xsi:type="dcterms:W3CDTF">2024-03-26T11:01:00Z</dcterms:created>
  <dcterms:modified xsi:type="dcterms:W3CDTF">2024-03-26T11:06:00Z</dcterms:modified>
</cp:coreProperties>
</file>