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3AE" w:rsidRPr="004143AE" w:rsidRDefault="004143AE" w:rsidP="0041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4143AE">
        <w:rPr>
          <w:rFonts w:ascii="Arial" w:eastAsia="Times New Roman" w:hAnsi="Arial" w:cs="Arial"/>
          <w:color w:val="303133"/>
          <w:lang w:eastAsia="ru-RU"/>
        </w:rPr>
        <w:t>за счёт бюджетных ассигнований федерального бюджета - ОТСУТСТВУЮТ</w:t>
      </w:r>
    </w:p>
    <w:p w:rsidR="004143AE" w:rsidRPr="004143AE" w:rsidRDefault="004143AE" w:rsidP="0041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4143AE">
        <w:rPr>
          <w:rFonts w:ascii="Arial" w:eastAsia="Times New Roman" w:hAnsi="Arial" w:cs="Arial"/>
          <w:bCs/>
          <w:color w:val="303133"/>
          <w:lang w:eastAsia="ru-RU"/>
        </w:rPr>
        <w:t>за счёт бюджетов субъектов Российской Федерации – 7 885 800</w:t>
      </w:r>
    </w:p>
    <w:p w:rsidR="004143AE" w:rsidRPr="004143AE" w:rsidRDefault="004143AE" w:rsidP="0041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4143AE">
        <w:rPr>
          <w:rFonts w:ascii="Arial" w:eastAsia="Times New Roman" w:hAnsi="Arial" w:cs="Arial"/>
          <w:bCs/>
          <w:color w:val="303133"/>
          <w:lang w:eastAsia="ru-RU"/>
        </w:rPr>
        <w:t>за счёт местных бюджетов – 4 589 382,55</w:t>
      </w:r>
    </w:p>
    <w:p w:rsidR="00F631E3" w:rsidRPr="004143AE" w:rsidRDefault="004143AE" w:rsidP="004143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03133"/>
          <w:lang w:eastAsia="ru-RU"/>
        </w:rPr>
      </w:pPr>
      <w:r w:rsidRPr="004143AE">
        <w:rPr>
          <w:rFonts w:ascii="Arial" w:eastAsia="Times New Roman" w:hAnsi="Arial" w:cs="Arial"/>
          <w:color w:val="303133"/>
          <w:lang w:eastAsia="ru-RU"/>
        </w:rPr>
        <w:t>по договорам об оказании платных образовательных услуг - ОТСУТСТВУЮТ</w:t>
      </w:r>
    </w:p>
    <w:sectPr w:rsidR="00F631E3" w:rsidRPr="004143AE" w:rsidSect="00F6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55A20"/>
    <w:multiLevelType w:val="multilevel"/>
    <w:tmpl w:val="69D6A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473347"/>
    <w:multiLevelType w:val="multilevel"/>
    <w:tmpl w:val="EEC4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43AE"/>
    <w:rsid w:val="001B6BBA"/>
    <w:rsid w:val="004143AE"/>
    <w:rsid w:val="00F6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43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2026-06-01T12:53:00Z</dcterms:created>
  <dcterms:modified xsi:type="dcterms:W3CDTF">2026-06-01T12:57:00Z</dcterms:modified>
</cp:coreProperties>
</file>